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379F" w:rsidRDefault="00CA0234">
      <w:pPr>
        <w:jc w:val="center"/>
        <w:rPr>
          <w:rFonts w:ascii="宋体" w:eastAsia="宋体" w:hAnsi="宋体"/>
          <w:b/>
          <w:sz w:val="36"/>
          <w:szCs w:val="36"/>
        </w:rPr>
      </w:pPr>
      <w:r>
        <w:rPr>
          <w:rFonts w:ascii="宋体" w:eastAsia="宋体" w:hAnsi="宋体" w:hint="eastAsia"/>
          <w:b/>
          <w:sz w:val="36"/>
          <w:szCs w:val="36"/>
        </w:rPr>
        <w:t>江苏省政府采购管理交易系统</w:t>
      </w:r>
      <w:r w:rsidR="00F01360">
        <w:rPr>
          <w:rFonts w:ascii="宋体" w:eastAsia="宋体" w:hAnsi="宋体" w:hint="eastAsia"/>
          <w:b/>
          <w:sz w:val="36"/>
          <w:szCs w:val="36"/>
        </w:rPr>
        <w:t>（苏采云）</w:t>
      </w:r>
      <w:r>
        <w:rPr>
          <w:rFonts w:ascii="宋体" w:eastAsia="宋体" w:hAnsi="宋体" w:hint="eastAsia"/>
          <w:b/>
          <w:sz w:val="36"/>
          <w:szCs w:val="36"/>
        </w:rPr>
        <w:t>（供应商）</w:t>
      </w:r>
    </w:p>
    <w:p w:rsidR="00F01360" w:rsidRDefault="00F01360" w:rsidP="00F01360">
      <w:pPr>
        <w:jc w:val="center"/>
        <w:rPr>
          <w:rFonts w:ascii="宋体" w:eastAsia="宋体" w:hAnsi="宋体" w:cs="宋体"/>
          <w:b/>
          <w:sz w:val="36"/>
          <w:szCs w:val="36"/>
        </w:rPr>
      </w:pPr>
      <w:r>
        <w:rPr>
          <w:rFonts w:ascii="宋体" w:eastAsia="宋体" w:hAnsi="宋体" w:cs="宋体" w:hint="eastAsia"/>
          <w:b/>
          <w:sz w:val="36"/>
          <w:szCs w:val="36"/>
        </w:rPr>
        <w:t>国信CA数字证书及电子签章办理指南</w:t>
      </w:r>
    </w:p>
    <w:p w:rsidR="00C7379F" w:rsidRPr="00F01360" w:rsidRDefault="00C7379F">
      <w:pPr>
        <w:jc w:val="center"/>
        <w:rPr>
          <w:rFonts w:ascii="宋体" w:eastAsia="宋体" w:hAnsi="宋体"/>
          <w:b/>
          <w:sz w:val="24"/>
          <w:szCs w:val="44"/>
        </w:rPr>
      </w:pPr>
    </w:p>
    <w:p w:rsidR="00C7379F" w:rsidRDefault="00CA0234">
      <w:pPr>
        <w:spacing w:line="560" w:lineRule="exac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</w:t>
      </w:r>
      <w:r>
        <w:rPr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</w:rPr>
        <w:t>办理</w:t>
      </w:r>
      <w:r>
        <w:rPr>
          <w:b/>
          <w:sz w:val="28"/>
          <w:szCs w:val="28"/>
        </w:rPr>
        <w:t>对象</w:t>
      </w:r>
    </w:p>
    <w:p w:rsidR="00C7379F" w:rsidRDefault="00CA0234" w:rsidP="00910A98">
      <w:pPr>
        <w:spacing w:line="360" w:lineRule="auto"/>
        <w:rPr>
          <w:b/>
          <w:bCs/>
          <w:color w:val="FF0000"/>
          <w:sz w:val="28"/>
          <w:szCs w:val="28"/>
        </w:rPr>
      </w:pPr>
      <w:r w:rsidRPr="00B12939">
        <w:rPr>
          <w:rFonts w:hint="eastAsia"/>
          <w:b/>
          <w:color w:val="FF0000"/>
          <w:sz w:val="28"/>
          <w:szCs w:val="28"/>
        </w:rPr>
        <w:t>江苏省</w:t>
      </w:r>
      <w:r>
        <w:rPr>
          <w:rFonts w:hint="eastAsia"/>
          <w:sz w:val="28"/>
          <w:szCs w:val="28"/>
        </w:rPr>
        <w:t>政府采购管理交易系统（苏采云</w:t>
      </w:r>
      <w:r w:rsidRPr="00150154">
        <w:rPr>
          <w:rFonts w:hint="eastAsia"/>
          <w:sz w:val="28"/>
          <w:szCs w:val="28"/>
        </w:rPr>
        <w:t>）</w:t>
      </w:r>
      <w:r w:rsidRPr="00150154">
        <w:rPr>
          <w:b/>
          <w:bCs/>
          <w:sz w:val="28"/>
          <w:szCs w:val="28"/>
        </w:rPr>
        <w:t>的</w:t>
      </w:r>
      <w:r w:rsidR="00B12939">
        <w:rPr>
          <w:rFonts w:hint="eastAsia"/>
          <w:b/>
          <w:bCs/>
          <w:color w:val="FF0000"/>
          <w:sz w:val="28"/>
          <w:szCs w:val="28"/>
        </w:rPr>
        <w:t>供应商</w:t>
      </w:r>
    </w:p>
    <w:p w:rsidR="00150154" w:rsidRDefault="00CA0234" w:rsidP="00910A98">
      <w:pPr>
        <w:spacing w:line="360" w:lineRule="auto"/>
        <w:rPr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>登录</w:t>
      </w:r>
      <w:r>
        <w:rPr>
          <w:sz w:val="28"/>
          <w:szCs w:val="28"/>
        </w:rPr>
        <w:t>网址：</w:t>
      </w:r>
      <w:r w:rsidR="00150154" w:rsidRPr="00E33BCF">
        <w:rPr>
          <w:rFonts w:ascii="仿宋" w:hAnsi="仿宋" w:hint="eastAsia"/>
          <w:sz w:val="28"/>
          <w:szCs w:val="28"/>
        </w:rPr>
        <w:t>http://jszfcg.jscz.gov.cn/jszc/login</w:t>
      </w:r>
    </w:p>
    <w:p w:rsidR="00150154" w:rsidRPr="00E33BCF" w:rsidRDefault="00150154">
      <w:pPr>
        <w:spacing w:line="560" w:lineRule="exact"/>
        <w:rPr>
          <w:b/>
          <w:sz w:val="28"/>
          <w:szCs w:val="28"/>
        </w:rPr>
      </w:pPr>
      <w:r w:rsidRPr="00E33BCF">
        <w:rPr>
          <w:rFonts w:hint="eastAsia"/>
          <w:b/>
          <w:sz w:val="28"/>
          <w:szCs w:val="28"/>
        </w:rPr>
        <w:t>二</w:t>
      </w:r>
      <w:r w:rsidRPr="00E33BCF">
        <w:rPr>
          <w:b/>
          <w:sz w:val="28"/>
          <w:szCs w:val="28"/>
        </w:rPr>
        <w:t>、办理机构</w:t>
      </w:r>
    </w:p>
    <w:p w:rsidR="00150154" w:rsidRPr="00E33BCF" w:rsidRDefault="00150154" w:rsidP="00910A98">
      <w:pPr>
        <w:spacing w:line="360" w:lineRule="auto"/>
        <w:rPr>
          <w:rFonts w:ascii="仿宋" w:hAnsi="仿宋"/>
          <w:sz w:val="28"/>
          <w:szCs w:val="28"/>
        </w:rPr>
      </w:pPr>
      <w:r w:rsidRPr="00E33BCF">
        <w:rPr>
          <w:rFonts w:ascii="仿宋" w:hAnsi="仿宋" w:hint="eastAsia"/>
          <w:sz w:val="28"/>
          <w:szCs w:val="28"/>
        </w:rPr>
        <w:t>江苏省国信数字科技有限公司（简称：国信CA）</w:t>
      </w:r>
      <w:hyperlink r:id="rId7" w:history="1">
        <w:r w:rsidRPr="00E33BCF">
          <w:rPr>
            <w:rFonts w:ascii="仿宋" w:hAnsi="仿宋" w:hint="eastAsia"/>
            <w:sz w:val="28"/>
            <w:szCs w:val="28"/>
          </w:rPr>
          <w:t>www.jsgxca.com</w:t>
        </w:r>
      </w:hyperlink>
    </w:p>
    <w:p w:rsidR="00150154" w:rsidRPr="00E33BCF" w:rsidRDefault="00150154" w:rsidP="00910A98">
      <w:pPr>
        <w:spacing w:line="360" w:lineRule="auto"/>
        <w:rPr>
          <w:rFonts w:ascii="仿宋" w:hAnsi="仿宋"/>
          <w:sz w:val="28"/>
          <w:szCs w:val="28"/>
        </w:rPr>
      </w:pPr>
      <w:r w:rsidRPr="00E33BCF">
        <w:rPr>
          <w:rFonts w:ascii="仿宋" w:hAnsi="仿宋" w:hint="eastAsia"/>
          <w:sz w:val="28"/>
          <w:szCs w:val="28"/>
        </w:rPr>
        <w:t>国信CA客服电话：400-025-1010</w:t>
      </w:r>
    </w:p>
    <w:p w:rsidR="00C7379F" w:rsidRDefault="004B1A6A">
      <w:pPr>
        <w:spacing w:line="560" w:lineRule="exac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</w:t>
      </w:r>
      <w:r w:rsidR="00CA0234">
        <w:rPr>
          <w:b/>
          <w:sz w:val="28"/>
          <w:szCs w:val="28"/>
        </w:rPr>
        <w:t>、</w:t>
      </w:r>
      <w:r w:rsidR="00CA0234">
        <w:rPr>
          <w:rFonts w:ascii="仿宋" w:hAnsi="仿宋" w:hint="eastAsia"/>
          <w:b/>
          <w:sz w:val="28"/>
          <w:szCs w:val="28"/>
        </w:rPr>
        <w:t>办理方式</w:t>
      </w:r>
    </w:p>
    <w:p w:rsidR="00C7379F" w:rsidRPr="00E33BCF" w:rsidRDefault="00CA0234" w:rsidP="00910A98">
      <w:pPr>
        <w:spacing w:line="360" w:lineRule="auto"/>
        <w:rPr>
          <w:rFonts w:ascii="仿宋" w:hAnsi="仿宋"/>
          <w:sz w:val="28"/>
          <w:szCs w:val="28"/>
        </w:rPr>
      </w:pPr>
      <w:r>
        <w:rPr>
          <w:rFonts w:ascii="楷体" w:eastAsia="楷体" w:hAnsi="楷体" w:hint="eastAsia"/>
          <w:b/>
          <w:color w:val="FF0000"/>
          <w:sz w:val="28"/>
          <w:szCs w:val="28"/>
        </w:rPr>
        <w:t>1、窗口办理</w:t>
      </w:r>
      <w:r w:rsidR="00E33BCF" w:rsidRPr="00E33BCF">
        <w:rPr>
          <w:rFonts w:ascii="仿宋" w:hAnsi="仿宋" w:hint="eastAsia"/>
          <w:sz w:val="28"/>
          <w:szCs w:val="28"/>
        </w:rPr>
        <w:t>（现场支付：支付宝或微信。现场办结）</w:t>
      </w:r>
    </w:p>
    <w:p w:rsidR="00C7379F" w:rsidRPr="00E33BCF" w:rsidRDefault="00CA0234" w:rsidP="00910A98">
      <w:pPr>
        <w:spacing w:line="360" w:lineRule="auto"/>
        <w:rPr>
          <w:rFonts w:ascii="仿宋" w:hAnsi="仿宋"/>
          <w:sz w:val="28"/>
          <w:szCs w:val="28"/>
        </w:rPr>
      </w:pPr>
      <w:r w:rsidRPr="00E33BCF">
        <w:rPr>
          <w:rFonts w:ascii="仿宋" w:hAnsi="仿宋" w:hint="eastAsia"/>
          <w:sz w:val="28"/>
          <w:szCs w:val="28"/>
        </w:rPr>
        <w:t>淮安市清江浦区深圳路16号公共资源交易中心二楼大厅11号窗口</w:t>
      </w:r>
    </w:p>
    <w:p w:rsidR="00C7379F" w:rsidRPr="00E33BCF" w:rsidRDefault="00CA0234" w:rsidP="00910A98">
      <w:pPr>
        <w:spacing w:line="360" w:lineRule="auto"/>
        <w:rPr>
          <w:rFonts w:ascii="仿宋" w:hAnsi="仿宋"/>
          <w:sz w:val="28"/>
          <w:szCs w:val="28"/>
        </w:rPr>
      </w:pPr>
      <w:r w:rsidRPr="00E33BCF">
        <w:rPr>
          <w:rFonts w:ascii="仿宋" w:hAnsi="仿宋" w:hint="eastAsia"/>
          <w:sz w:val="28"/>
          <w:szCs w:val="28"/>
        </w:rPr>
        <w:t>工作日</w:t>
      </w:r>
      <w:r w:rsidR="00A97DFD" w:rsidRPr="00E33BCF">
        <w:rPr>
          <w:rFonts w:ascii="仿宋" w:hAnsi="仿宋" w:hint="eastAsia"/>
          <w:sz w:val="28"/>
          <w:szCs w:val="28"/>
        </w:rPr>
        <w:t>办公时间：</w:t>
      </w:r>
      <w:r w:rsidR="00412997" w:rsidRPr="00E33BCF">
        <w:rPr>
          <w:rFonts w:ascii="仿宋" w:hAnsi="仿宋" w:hint="eastAsia"/>
          <w:sz w:val="28"/>
          <w:szCs w:val="28"/>
        </w:rPr>
        <w:t xml:space="preserve"> </w:t>
      </w:r>
      <w:r w:rsidRPr="00E33BCF">
        <w:rPr>
          <w:rFonts w:ascii="仿宋" w:hAnsi="仿宋" w:hint="eastAsia"/>
          <w:sz w:val="28"/>
          <w:szCs w:val="28"/>
        </w:rPr>
        <w:t>9:00-12:00、13:30-17:30</w:t>
      </w:r>
    </w:p>
    <w:p w:rsidR="006E2868" w:rsidRPr="00E33BCF" w:rsidRDefault="006E2868" w:rsidP="00910A98">
      <w:pPr>
        <w:widowControl/>
        <w:spacing w:line="360" w:lineRule="auto"/>
        <w:jc w:val="left"/>
        <w:rPr>
          <w:rFonts w:ascii="仿宋" w:hAnsi="仿宋"/>
          <w:color w:val="000000"/>
          <w:sz w:val="28"/>
          <w:szCs w:val="28"/>
          <w:shd w:val="clear" w:color="auto" w:fill="FFFFFF"/>
        </w:rPr>
      </w:pPr>
      <w:r w:rsidRPr="00E33BCF">
        <w:rPr>
          <w:rFonts w:ascii="仿宋" w:hAnsi="仿宋" w:hint="eastAsia"/>
          <w:color w:val="000000"/>
          <w:sz w:val="28"/>
          <w:szCs w:val="28"/>
          <w:shd w:val="clear" w:color="auto" w:fill="FFFFFF"/>
        </w:rPr>
        <w:t>联系人：何工</w:t>
      </w:r>
      <w:r w:rsidR="00CC2A84">
        <w:rPr>
          <w:rFonts w:ascii="仿宋" w:hAnsi="仿宋" w:hint="eastAsia"/>
          <w:color w:val="000000"/>
          <w:sz w:val="28"/>
          <w:szCs w:val="28"/>
          <w:shd w:val="clear" w:color="auto" w:fill="FFFFFF"/>
        </w:rPr>
        <w:t xml:space="preserve"> </w:t>
      </w:r>
      <w:r w:rsidR="00CC2A84">
        <w:rPr>
          <w:rFonts w:ascii="仿宋" w:hAnsi="仿宋"/>
          <w:color w:val="000000"/>
          <w:sz w:val="28"/>
          <w:szCs w:val="28"/>
          <w:shd w:val="clear" w:color="auto" w:fill="FFFFFF"/>
        </w:rPr>
        <w:t xml:space="preserve"> </w:t>
      </w:r>
      <w:r w:rsidR="00C12CB2">
        <w:rPr>
          <w:rFonts w:ascii="仿宋" w:hAnsi="仿宋" w:hint="eastAsia"/>
          <w:color w:val="000000"/>
          <w:sz w:val="28"/>
          <w:szCs w:val="28"/>
          <w:shd w:val="clear" w:color="auto" w:fill="FFFFFF"/>
        </w:rPr>
        <w:t>联系</w:t>
      </w:r>
      <w:r w:rsidR="00C12CB2">
        <w:rPr>
          <w:rFonts w:ascii="仿宋" w:hAnsi="仿宋"/>
          <w:color w:val="000000"/>
          <w:sz w:val="28"/>
          <w:szCs w:val="28"/>
          <w:shd w:val="clear" w:color="auto" w:fill="FFFFFF"/>
        </w:rPr>
        <w:t>方式</w:t>
      </w:r>
      <w:r w:rsidRPr="00E33BCF">
        <w:rPr>
          <w:rFonts w:ascii="仿宋" w:hAnsi="仿宋"/>
          <w:color w:val="000000"/>
          <w:sz w:val="28"/>
          <w:szCs w:val="28"/>
          <w:shd w:val="clear" w:color="auto" w:fill="FFFFFF"/>
        </w:rPr>
        <w:t>：18952327879  QQ:2479859223</w:t>
      </w:r>
    </w:p>
    <w:p w:rsidR="00C7379F" w:rsidRDefault="00CA0234">
      <w:pPr>
        <w:spacing w:line="560" w:lineRule="exact"/>
        <w:rPr>
          <w:rFonts w:ascii="楷体" w:eastAsia="楷体" w:hAnsi="楷体"/>
          <w:b/>
          <w:color w:val="FF0000"/>
          <w:sz w:val="28"/>
          <w:szCs w:val="28"/>
        </w:rPr>
      </w:pPr>
      <w:r>
        <w:rPr>
          <w:rFonts w:ascii="楷体" w:eastAsia="楷体" w:hAnsi="楷体" w:hint="eastAsia"/>
          <w:b/>
          <w:color w:val="FF0000"/>
          <w:sz w:val="28"/>
          <w:szCs w:val="28"/>
        </w:rPr>
        <w:t>2</w:t>
      </w:r>
      <w:r w:rsidR="00150154">
        <w:rPr>
          <w:rFonts w:ascii="楷体" w:eastAsia="楷体" w:hAnsi="楷体" w:hint="eastAsia"/>
          <w:b/>
          <w:color w:val="FF0000"/>
          <w:sz w:val="28"/>
          <w:szCs w:val="28"/>
        </w:rPr>
        <w:t>、线上</w:t>
      </w:r>
      <w:r>
        <w:rPr>
          <w:rFonts w:ascii="楷体" w:eastAsia="楷体" w:hAnsi="楷体" w:hint="eastAsia"/>
          <w:b/>
          <w:color w:val="FF0000"/>
          <w:sz w:val="28"/>
          <w:szCs w:val="28"/>
        </w:rPr>
        <w:t>办理（</w:t>
      </w:r>
      <w:r w:rsidR="004B1A6A">
        <w:rPr>
          <w:rFonts w:ascii="楷体" w:eastAsia="楷体" w:hAnsi="楷体" w:hint="eastAsia"/>
          <w:b/>
          <w:color w:val="FF0000"/>
          <w:sz w:val="28"/>
          <w:szCs w:val="28"/>
        </w:rPr>
        <w:t>推荐</w:t>
      </w:r>
      <w:r>
        <w:rPr>
          <w:rFonts w:ascii="楷体" w:eastAsia="楷体" w:hAnsi="楷体" w:hint="eastAsia"/>
          <w:b/>
          <w:color w:val="FF0000"/>
          <w:sz w:val="28"/>
          <w:szCs w:val="28"/>
        </w:rPr>
        <w:t>）</w:t>
      </w:r>
    </w:p>
    <w:p w:rsidR="00C7379F" w:rsidRPr="00082146" w:rsidRDefault="00CA0234" w:rsidP="00910A98">
      <w:pPr>
        <w:widowControl/>
        <w:spacing w:line="360" w:lineRule="auto"/>
        <w:rPr>
          <w:rFonts w:ascii="仿宋" w:hAnsi="仿宋"/>
          <w:sz w:val="28"/>
          <w:szCs w:val="28"/>
        </w:rPr>
      </w:pPr>
      <w:r w:rsidRPr="00082146">
        <w:rPr>
          <w:rFonts w:ascii="仿宋" w:hAnsi="仿宋" w:hint="eastAsia"/>
          <w:sz w:val="28"/>
          <w:szCs w:val="28"/>
        </w:rPr>
        <w:t>网上</w:t>
      </w:r>
      <w:r w:rsidRPr="00082146">
        <w:rPr>
          <w:rFonts w:ascii="仿宋" w:hAnsi="仿宋"/>
          <w:sz w:val="28"/>
          <w:szCs w:val="28"/>
        </w:rPr>
        <w:t>办理</w:t>
      </w:r>
      <w:r w:rsidRPr="00082146">
        <w:rPr>
          <w:rFonts w:ascii="仿宋" w:hAnsi="仿宋" w:hint="eastAsia"/>
          <w:sz w:val="28"/>
          <w:szCs w:val="28"/>
        </w:rPr>
        <w:t>QQ群</w:t>
      </w:r>
      <w:r w:rsidRPr="00082146">
        <w:rPr>
          <w:rFonts w:ascii="仿宋" w:hAnsi="仿宋"/>
          <w:sz w:val="28"/>
          <w:szCs w:val="28"/>
        </w:rPr>
        <w:t>：</w:t>
      </w:r>
      <w:r w:rsidRPr="00082146">
        <w:rPr>
          <w:rFonts w:ascii="仿宋" w:hAnsi="仿宋" w:hint="eastAsia"/>
          <w:sz w:val="28"/>
          <w:szCs w:val="28"/>
        </w:rPr>
        <w:t>877492448</w:t>
      </w:r>
    </w:p>
    <w:p w:rsidR="00E33BCF" w:rsidRPr="00082146" w:rsidRDefault="00E33BCF" w:rsidP="00910A98">
      <w:pPr>
        <w:widowControl/>
        <w:spacing w:line="360" w:lineRule="auto"/>
        <w:rPr>
          <w:rFonts w:ascii="仿宋" w:hAnsi="仿宋"/>
          <w:sz w:val="28"/>
          <w:szCs w:val="28"/>
        </w:rPr>
      </w:pPr>
      <w:r w:rsidRPr="00082146">
        <w:rPr>
          <w:rFonts w:ascii="仿宋" w:hAnsi="仿宋" w:hint="eastAsia"/>
          <w:b/>
          <w:sz w:val="28"/>
          <w:szCs w:val="28"/>
        </w:rPr>
        <w:t>流程</w:t>
      </w:r>
      <w:r w:rsidRPr="00082146">
        <w:rPr>
          <w:rFonts w:ascii="仿宋" w:hAnsi="仿宋" w:hint="eastAsia"/>
          <w:sz w:val="28"/>
          <w:szCs w:val="28"/>
        </w:rPr>
        <w:t>：将办理材料填写打印加盖公章，扫描后制作成一个压缩包，重命名为单位名称，发送给群管理员（昵称：</w:t>
      </w:r>
      <w:r w:rsidR="00505D95" w:rsidRPr="00082146">
        <w:rPr>
          <w:rFonts w:ascii="仿宋" w:hAnsi="仿宋" w:hint="eastAsia"/>
          <w:sz w:val="28"/>
          <w:szCs w:val="28"/>
        </w:rPr>
        <w:t>国信CA办理</w:t>
      </w:r>
      <w:r w:rsidRPr="00082146">
        <w:rPr>
          <w:rFonts w:ascii="仿宋" w:hAnsi="仿宋" w:hint="eastAsia"/>
          <w:sz w:val="28"/>
          <w:szCs w:val="28"/>
        </w:rPr>
        <w:t>）。材料审核通过后，若涉及办理费用，办理人员出示国信CA收款二维码图片（单位名称：江苏省国信数字科技有限公司），用户扫码支付费用后予以办理CA锁，并按照申请表的回寄地址寄出。</w:t>
      </w:r>
    </w:p>
    <w:p w:rsidR="00E33BCF" w:rsidRPr="00082146" w:rsidRDefault="00E33BCF" w:rsidP="00910A98">
      <w:pPr>
        <w:spacing w:line="360" w:lineRule="auto"/>
        <w:rPr>
          <w:sz w:val="28"/>
          <w:szCs w:val="28"/>
        </w:rPr>
      </w:pPr>
      <w:r w:rsidRPr="00082146">
        <w:rPr>
          <w:rFonts w:ascii="仿宋" w:hAnsi="仿宋" w:hint="eastAsia"/>
          <w:b/>
          <w:sz w:val="28"/>
          <w:szCs w:val="28"/>
        </w:rPr>
        <w:t>说明</w:t>
      </w:r>
      <w:r w:rsidRPr="00082146">
        <w:rPr>
          <w:rFonts w:ascii="仿宋" w:hAnsi="仿宋" w:hint="eastAsia"/>
          <w:sz w:val="28"/>
          <w:szCs w:val="28"/>
        </w:rPr>
        <w:t>：默认使用顺丰快递到付寄出，</w:t>
      </w:r>
      <w:r w:rsidR="00CD3F7E" w:rsidRPr="00082146">
        <w:rPr>
          <w:rFonts w:ascii="仿宋" w:hAnsi="仿宋" w:hint="eastAsia"/>
          <w:sz w:val="28"/>
          <w:szCs w:val="28"/>
        </w:rPr>
        <w:t>当天</w:t>
      </w:r>
      <w:r w:rsidR="0036282F" w:rsidRPr="00082146">
        <w:rPr>
          <w:rFonts w:ascii="仿宋" w:hAnsi="仿宋" w:hint="eastAsia"/>
          <w:sz w:val="28"/>
          <w:szCs w:val="28"/>
        </w:rPr>
        <w:t>16:</w:t>
      </w:r>
      <w:r w:rsidR="00CD3F7E" w:rsidRPr="00082146">
        <w:rPr>
          <w:rFonts w:ascii="仿宋" w:hAnsi="仿宋" w:hint="eastAsia"/>
          <w:sz w:val="28"/>
          <w:szCs w:val="28"/>
        </w:rPr>
        <w:t>00之前付费审核通过的，当天寄出CA锁</w:t>
      </w:r>
      <w:r w:rsidRPr="00082146">
        <w:rPr>
          <w:rFonts w:ascii="仿宋" w:hAnsi="仿宋" w:hint="eastAsia"/>
          <w:sz w:val="28"/>
          <w:szCs w:val="28"/>
        </w:rPr>
        <w:t>。</w:t>
      </w:r>
    </w:p>
    <w:p w:rsidR="00E33BCF" w:rsidRDefault="00D9654E">
      <w:pPr>
        <w:spacing w:line="56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四</w:t>
      </w:r>
      <w:r w:rsidR="00CA0234">
        <w:rPr>
          <w:b/>
          <w:sz w:val="28"/>
          <w:szCs w:val="28"/>
        </w:rPr>
        <w:t>、办理材料</w:t>
      </w:r>
    </w:p>
    <w:p w:rsidR="00B72693" w:rsidRPr="002A0DED" w:rsidRDefault="00B72693" w:rsidP="00910A98">
      <w:pPr>
        <w:widowControl/>
        <w:spacing w:line="360" w:lineRule="auto"/>
        <w:jc w:val="left"/>
        <w:rPr>
          <w:rFonts w:ascii="仿宋" w:hAnsi="仿宋" w:cs="宋体"/>
          <w:b/>
          <w:color w:val="FF0000"/>
          <w:sz w:val="28"/>
          <w:szCs w:val="28"/>
        </w:rPr>
      </w:pPr>
      <w:r w:rsidRPr="002A0DED">
        <w:rPr>
          <w:rFonts w:ascii="仿宋" w:hAnsi="仿宋" w:cs="宋体" w:hint="eastAsia"/>
          <w:b/>
          <w:color w:val="FF0000"/>
          <w:sz w:val="28"/>
          <w:szCs w:val="28"/>
        </w:rPr>
        <w:t>注意：正在进行招投标事项的用户，如办理补办或变更业务，请在办理业务后重新制作并上传标书。</w:t>
      </w:r>
    </w:p>
    <w:p w:rsidR="002A0DED" w:rsidRDefault="002A0DED" w:rsidP="00B72693">
      <w:pPr>
        <w:widowControl/>
        <w:ind w:left="632" w:hangingChars="300" w:hanging="632"/>
        <w:jc w:val="left"/>
        <w:rPr>
          <w:rFonts w:ascii="宋体" w:eastAsia="宋体" w:hAnsi="宋体" w:cs="宋体"/>
          <w:b/>
          <w:color w:val="FF0000"/>
          <w:sz w:val="21"/>
          <w:szCs w:val="21"/>
        </w:rPr>
      </w:pPr>
    </w:p>
    <w:tbl>
      <w:tblPr>
        <w:tblW w:w="99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2"/>
        <w:gridCol w:w="1992"/>
        <w:gridCol w:w="6484"/>
      </w:tblGrid>
      <w:tr w:rsidR="00B72693" w:rsidTr="00500123">
        <w:trPr>
          <w:trHeight w:val="491"/>
          <w:jc w:val="center"/>
        </w:trPr>
        <w:tc>
          <w:tcPr>
            <w:tcW w:w="3424" w:type="dxa"/>
            <w:gridSpan w:val="2"/>
            <w:tcBorders>
              <w:top w:val="double" w:sz="4" w:space="0" w:color="auto"/>
              <w:left w:val="double" w:sz="4" w:space="0" w:color="auto"/>
              <w:bottom w:val="single" w:sz="12" w:space="0" w:color="auto"/>
            </w:tcBorders>
            <w:shd w:val="clear" w:color="auto" w:fill="D9E2F3"/>
            <w:noWrap/>
            <w:vAlign w:val="center"/>
          </w:tcPr>
          <w:p w:rsidR="00B72693" w:rsidRDefault="00B72693" w:rsidP="00500123">
            <w:pPr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类型</w:t>
            </w:r>
          </w:p>
        </w:tc>
        <w:tc>
          <w:tcPr>
            <w:tcW w:w="6484" w:type="dxa"/>
            <w:tcBorders>
              <w:top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D9E2F3"/>
            <w:noWrap/>
            <w:vAlign w:val="center"/>
          </w:tcPr>
          <w:p w:rsidR="00B72693" w:rsidRDefault="00B72693" w:rsidP="00500123">
            <w:pPr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办理材料</w:t>
            </w:r>
          </w:p>
        </w:tc>
      </w:tr>
      <w:tr w:rsidR="00B72693" w:rsidTr="00500123">
        <w:trPr>
          <w:trHeight w:val="582"/>
          <w:jc w:val="center"/>
        </w:trPr>
        <w:tc>
          <w:tcPr>
            <w:tcW w:w="1432" w:type="dxa"/>
            <w:vMerge w:val="restart"/>
            <w:tcBorders>
              <w:left w:val="double" w:sz="4" w:space="0" w:color="auto"/>
            </w:tcBorders>
            <w:shd w:val="clear" w:color="auto" w:fill="auto"/>
            <w:noWrap/>
            <w:vAlign w:val="center"/>
          </w:tcPr>
          <w:p w:rsidR="00B72693" w:rsidRDefault="00B72693" w:rsidP="00500123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单位</w:t>
            </w:r>
          </w:p>
          <w:p w:rsidR="00B72693" w:rsidRDefault="00B72693" w:rsidP="00500123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用户</w:t>
            </w:r>
          </w:p>
        </w:tc>
        <w:tc>
          <w:tcPr>
            <w:tcW w:w="1992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B72693" w:rsidRDefault="00B72693" w:rsidP="00500123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新办、补办</w:t>
            </w:r>
          </w:p>
        </w:tc>
        <w:tc>
          <w:tcPr>
            <w:tcW w:w="6484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:rsidR="00B72693" w:rsidRDefault="00B72693" w:rsidP="00500123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1、单位营业执照副本复印件（加盖公章）</w:t>
            </w:r>
          </w:p>
          <w:p w:rsidR="00B72693" w:rsidRDefault="00B72693" w:rsidP="00500123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2、授权经办人身份证复印件（加盖公章）</w:t>
            </w:r>
          </w:p>
          <w:p w:rsidR="00B72693" w:rsidRDefault="00B72693" w:rsidP="00500123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3、附件1：《国信CA数字证书及电子签章申请表》（加盖公章）</w:t>
            </w:r>
          </w:p>
        </w:tc>
      </w:tr>
      <w:tr w:rsidR="00B72693" w:rsidTr="00500123">
        <w:trPr>
          <w:trHeight w:val="582"/>
          <w:jc w:val="center"/>
        </w:trPr>
        <w:tc>
          <w:tcPr>
            <w:tcW w:w="1432" w:type="dxa"/>
            <w:vMerge/>
            <w:tcBorders>
              <w:left w:val="double" w:sz="4" w:space="0" w:color="auto"/>
            </w:tcBorders>
            <w:shd w:val="clear" w:color="auto" w:fill="auto"/>
            <w:noWrap/>
            <w:vAlign w:val="center"/>
          </w:tcPr>
          <w:p w:rsidR="00B72693" w:rsidRDefault="00B72693" w:rsidP="00500123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992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B72693" w:rsidRDefault="00B72693" w:rsidP="00500123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延期（年审）、</w:t>
            </w:r>
          </w:p>
          <w:p w:rsidR="00B72693" w:rsidRDefault="00B72693" w:rsidP="00500123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解锁（密码重置）</w:t>
            </w:r>
          </w:p>
        </w:tc>
        <w:tc>
          <w:tcPr>
            <w:tcW w:w="6484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:rsidR="00B72693" w:rsidRDefault="00B72693" w:rsidP="00500123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1、单位营业执照副本复印件（加盖公章）</w:t>
            </w:r>
          </w:p>
          <w:p w:rsidR="00B72693" w:rsidRDefault="00B72693" w:rsidP="00500123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2、授权经办人身份证复印件（加盖公章）</w:t>
            </w:r>
          </w:p>
          <w:p w:rsidR="00B72693" w:rsidRDefault="00B72693" w:rsidP="00500123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3、附件1：《国信CA数字证书及电子签章申请表》（加盖公章）</w:t>
            </w:r>
          </w:p>
          <w:p w:rsidR="00B72693" w:rsidRDefault="00B72693" w:rsidP="00500123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4、CA锁</w:t>
            </w:r>
          </w:p>
        </w:tc>
      </w:tr>
      <w:tr w:rsidR="00B72693" w:rsidTr="00500123">
        <w:trPr>
          <w:trHeight w:val="492"/>
          <w:jc w:val="center"/>
        </w:trPr>
        <w:tc>
          <w:tcPr>
            <w:tcW w:w="1432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noWrap/>
            <w:vAlign w:val="center"/>
          </w:tcPr>
          <w:p w:rsidR="00B72693" w:rsidRDefault="00B72693" w:rsidP="00500123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992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</w:tcPr>
          <w:p w:rsidR="00B72693" w:rsidRDefault="00B72693" w:rsidP="00500123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变更</w:t>
            </w:r>
          </w:p>
          <w:p w:rsidR="00B72693" w:rsidRDefault="00B72693" w:rsidP="00500123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（单位名称、法人、签章）</w:t>
            </w:r>
          </w:p>
        </w:tc>
        <w:tc>
          <w:tcPr>
            <w:tcW w:w="6484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:rsidR="00B72693" w:rsidRDefault="00B72693" w:rsidP="00500123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1、单位营业执照副本复印件（加盖公章）</w:t>
            </w:r>
          </w:p>
          <w:p w:rsidR="00B72693" w:rsidRDefault="00B72693" w:rsidP="00500123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2、授权经办人身份证复印件（加盖公章）</w:t>
            </w:r>
          </w:p>
          <w:p w:rsidR="00B72693" w:rsidRDefault="00B72693" w:rsidP="00500123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3、附件1：《国信CA数字证书及电子签章申请表》（加盖公章）</w:t>
            </w:r>
          </w:p>
          <w:p w:rsidR="00B72693" w:rsidRDefault="00B72693" w:rsidP="00500123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4、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变更名称或法人还要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：工商变更通知书复印件（加盖公章）</w:t>
            </w:r>
          </w:p>
          <w:p w:rsidR="00B72693" w:rsidRDefault="00B72693" w:rsidP="00500123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5、CA锁</w:t>
            </w:r>
          </w:p>
        </w:tc>
      </w:tr>
    </w:tbl>
    <w:p w:rsidR="00C7379F" w:rsidRDefault="008A5413">
      <w:pPr>
        <w:spacing w:line="560" w:lineRule="exac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</w:t>
      </w:r>
      <w:r w:rsidR="00CA0234">
        <w:rPr>
          <w:b/>
          <w:sz w:val="28"/>
          <w:szCs w:val="28"/>
        </w:rPr>
        <w:t>、</w:t>
      </w:r>
      <w:r w:rsidR="00CA0234">
        <w:rPr>
          <w:rFonts w:hint="eastAsia"/>
          <w:b/>
          <w:sz w:val="28"/>
          <w:szCs w:val="28"/>
        </w:rPr>
        <w:t>费用标准</w:t>
      </w:r>
    </w:p>
    <w:tbl>
      <w:tblPr>
        <w:tblStyle w:val="a5"/>
        <w:tblW w:w="9737" w:type="dxa"/>
        <w:jc w:val="center"/>
        <w:tblLayout w:type="fixed"/>
        <w:tblLook w:val="04A0" w:firstRow="1" w:lastRow="0" w:firstColumn="1" w:lastColumn="0" w:noHBand="0" w:noVBand="1"/>
      </w:tblPr>
      <w:tblGrid>
        <w:gridCol w:w="2512"/>
        <w:gridCol w:w="2268"/>
        <w:gridCol w:w="2126"/>
        <w:gridCol w:w="2831"/>
      </w:tblGrid>
      <w:tr w:rsidR="00C7379F" w:rsidTr="00910A98">
        <w:trPr>
          <w:trHeight w:val="62"/>
          <w:jc w:val="center"/>
        </w:trPr>
        <w:tc>
          <w:tcPr>
            <w:tcW w:w="4780" w:type="dxa"/>
            <w:gridSpan w:val="2"/>
            <w:tcBorders>
              <w:top w:val="double" w:sz="4" w:space="0" w:color="auto"/>
              <w:left w:val="double" w:sz="4" w:space="0" w:color="auto"/>
              <w:bottom w:val="single" w:sz="12" w:space="0" w:color="auto"/>
            </w:tcBorders>
            <w:shd w:val="clear" w:color="auto" w:fill="D9E2F3" w:themeFill="accent5" w:themeFillTint="33"/>
            <w:noWrap/>
            <w:vAlign w:val="center"/>
          </w:tcPr>
          <w:p w:rsidR="00C7379F" w:rsidRDefault="00CA0234">
            <w:pPr>
              <w:spacing w:line="560" w:lineRule="exact"/>
              <w:jc w:val="center"/>
              <w:rPr>
                <w:rFonts w:ascii="宋体" w:eastAsia="宋体" w:hAnsi="宋体"/>
                <w:b/>
                <w:bCs/>
                <w:kern w:val="0"/>
                <w:sz w:val="28"/>
                <w:szCs w:val="36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 w:val="28"/>
                <w:szCs w:val="36"/>
              </w:rPr>
              <w:t>业务类型</w:t>
            </w:r>
          </w:p>
        </w:tc>
        <w:tc>
          <w:tcPr>
            <w:tcW w:w="2126" w:type="dxa"/>
            <w:tcBorders>
              <w:top w:val="double" w:sz="4" w:space="0" w:color="auto"/>
              <w:bottom w:val="single" w:sz="12" w:space="0" w:color="auto"/>
            </w:tcBorders>
            <w:shd w:val="clear" w:color="auto" w:fill="D9E2F3" w:themeFill="accent5" w:themeFillTint="33"/>
            <w:noWrap/>
            <w:vAlign w:val="center"/>
          </w:tcPr>
          <w:p w:rsidR="00C7379F" w:rsidRDefault="00CA0234">
            <w:pPr>
              <w:spacing w:line="560" w:lineRule="exact"/>
              <w:jc w:val="center"/>
              <w:rPr>
                <w:rFonts w:ascii="宋体" w:eastAsia="宋体" w:hAnsi="宋体"/>
                <w:b/>
                <w:bCs/>
                <w:kern w:val="0"/>
                <w:sz w:val="28"/>
                <w:szCs w:val="36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 w:val="28"/>
                <w:szCs w:val="36"/>
              </w:rPr>
              <w:t>CA数字证书</w:t>
            </w:r>
          </w:p>
        </w:tc>
        <w:tc>
          <w:tcPr>
            <w:tcW w:w="2831" w:type="dxa"/>
            <w:tcBorders>
              <w:top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</w:tcPr>
          <w:p w:rsidR="00C7379F" w:rsidRDefault="00CA0234">
            <w:pPr>
              <w:spacing w:line="560" w:lineRule="exact"/>
              <w:jc w:val="center"/>
              <w:rPr>
                <w:rFonts w:ascii="宋体" w:eastAsia="宋体" w:hAnsi="宋体"/>
                <w:b/>
                <w:bCs/>
                <w:kern w:val="0"/>
                <w:sz w:val="28"/>
                <w:szCs w:val="36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 w:val="28"/>
                <w:szCs w:val="36"/>
              </w:rPr>
              <w:t>电子签章</w:t>
            </w:r>
          </w:p>
        </w:tc>
      </w:tr>
      <w:tr w:rsidR="00C7379F" w:rsidTr="00910A98">
        <w:trPr>
          <w:trHeight w:val="390"/>
          <w:jc w:val="center"/>
        </w:trPr>
        <w:tc>
          <w:tcPr>
            <w:tcW w:w="2512" w:type="dxa"/>
            <w:vMerge w:val="restart"/>
            <w:tcBorders>
              <w:top w:val="single" w:sz="12" w:space="0" w:color="auto"/>
              <w:left w:val="double" w:sz="4" w:space="0" w:color="auto"/>
            </w:tcBorders>
            <w:noWrap/>
            <w:vAlign w:val="center"/>
          </w:tcPr>
          <w:p w:rsidR="00C7379F" w:rsidRDefault="00CA0234">
            <w:pPr>
              <w:spacing w:line="560" w:lineRule="exact"/>
              <w:jc w:val="center"/>
              <w:rPr>
                <w:rFonts w:ascii="宋体" w:eastAsia="宋体" w:hAnsi="宋体"/>
                <w:b/>
                <w:bCs/>
                <w:kern w:val="0"/>
                <w:sz w:val="24"/>
                <w:szCs w:val="36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 w:val="24"/>
                <w:szCs w:val="36"/>
              </w:rPr>
              <w:t>单位用户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noWrap/>
            <w:vAlign w:val="center"/>
          </w:tcPr>
          <w:p w:rsidR="00C7379F" w:rsidRDefault="00CA0234">
            <w:pPr>
              <w:spacing w:line="560" w:lineRule="exact"/>
              <w:jc w:val="center"/>
              <w:rPr>
                <w:rFonts w:ascii="宋体" w:eastAsia="宋体" w:hAnsi="宋体"/>
                <w:b/>
                <w:bCs/>
                <w:kern w:val="0"/>
                <w:sz w:val="24"/>
                <w:szCs w:val="36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 w:val="24"/>
                <w:szCs w:val="36"/>
              </w:rPr>
              <w:t>新办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noWrap/>
            <w:vAlign w:val="center"/>
          </w:tcPr>
          <w:p w:rsidR="00C7379F" w:rsidRDefault="00CA0234">
            <w:pPr>
              <w:spacing w:line="560" w:lineRule="exact"/>
              <w:jc w:val="center"/>
              <w:rPr>
                <w:rFonts w:ascii="宋体" w:eastAsia="宋体" w:hAnsi="宋体"/>
                <w:kern w:val="0"/>
                <w:sz w:val="24"/>
                <w:szCs w:val="36"/>
              </w:rPr>
            </w:pPr>
            <w:r>
              <w:rPr>
                <w:rFonts w:ascii="宋体" w:eastAsia="宋体" w:hAnsi="宋体" w:hint="eastAsia"/>
                <w:kern w:val="0"/>
                <w:sz w:val="24"/>
                <w:szCs w:val="36"/>
              </w:rPr>
              <w:t>1</w:t>
            </w:r>
            <w:r>
              <w:rPr>
                <w:rFonts w:ascii="宋体" w:eastAsia="宋体" w:hAnsi="宋体"/>
                <w:kern w:val="0"/>
                <w:sz w:val="24"/>
                <w:szCs w:val="36"/>
              </w:rPr>
              <w:t>50</w:t>
            </w:r>
            <w:r>
              <w:rPr>
                <w:rFonts w:ascii="宋体" w:eastAsia="宋体" w:hAnsi="宋体" w:hint="eastAsia"/>
                <w:kern w:val="0"/>
                <w:sz w:val="24"/>
                <w:szCs w:val="36"/>
              </w:rPr>
              <w:t>元/个/年</w:t>
            </w:r>
          </w:p>
        </w:tc>
        <w:tc>
          <w:tcPr>
            <w:tcW w:w="2831" w:type="dxa"/>
            <w:tcBorders>
              <w:top w:val="single" w:sz="4" w:space="0" w:color="auto"/>
              <w:right w:val="single" w:sz="4" w:space="0" w:color="auto"/>
            </w:tcBorders>
            <w:noWrap/>
            <w:vAlign w:val="center"/>
          </w:tcPr>
          <w:p w:rsidR="00C7379F" w:rsidRDefault="00CA0234">
            <w:pPr>
              <w:spacing w:line="560" w:lineRule="exact"/>
              <w:jc w:val="center"/>
              <w:rPr>
                <w:rFonts w:ascii="宋体" w:eastAsia="宋体" w:hAnsi="宋体"/>
                <w:kern w:val="0"/>
                <w:sz w:val="24"/>
                <w:szCs w:val="36"/>
              </w:rPr>
            </w:pPr>
            <w:r>
              <w:rPr>
                <w:rFonts w:ascii="宋体" w:eastAsia="宋体" w:hAnsi="宋体" w:hint="eastAsia"/>
                <w:kern w:val="0"/>
                <w:sz w:val="24"/>
                <w:szCs w:val="36"/>
              </w:rPr>
              <w:t>10</w:t>
            </w:r>
            <w:r>
              <w:rPr>
                <w:rFonts w:ascii="宋体" w:eastAsia="宋体" w:hAnsi="宋体"/>
                <w:kern w:val="0"/>
                <w:sz w:val="24"/>
                <w:szCs w:val="36"/>
              </w:rPr>
              <w:t>0</w:t>
            </w:r>
            <w:r>
              <w:rPr>
                <w:rFonts w:ascii="宋体" w:eastAsia="宋体" w:hAnsi="宋体" w:hint="eastAsia"/>
                <w:kern w:val="0"/>
                <w:sz w:val="24"/>
                <w:szCs w:val="36"/>
              </w:rPr>
              <w:t>元/个/年</w:t>
            </w:r>
          </w:p>
        </w:tc>
      </w:tr>
      <w:tr w:rsidR="00C7379F" w:rsidTr="00910A98">
        <w:trPr>
          <w:trHeight w:val="390"/>
          <w:jc w:val="center"/>
        </w:trPr>
        <w:tc>
          <w:tcPr>
            <w:tcW w:w="2512" w:type="dxa"/>
            <w:vMerge/>
            <w:tcBorders>
              <w:left w:val="double" w:sz="4" w:space="0" w:color="auto"/>
            </w:tcBorders>
            <w:vAlign w:val="center"/>
          </w:tcPr>
          <w:p w:rsidR="00C7379F" w:rsidRDefault="00C7379F">
            <w:pPr>
              <w:spacing w:line="560" w:lineRule="exact"/>
              <w:jc w:val="center"/>
              <w:rPr>
                <w:rFonts w:ascii="宋体" w:eastAsia="宋体" w:hAnsi="宋体"/>
                <w:b/>
                <w:bCs/>
                <w:kern w:val="0"/>
                <w:sz w:val="24"/>
                <w:szCs w:val="36"/>
              </w:rPr>
            </w:pPr>
          </w:p>
        </w:tc>
        <w:tc>
          <w:tcPr>
            <w:tcW w:w="2268" w:type="dxa"/>
            <w:noWrap/>
            <w:vAlign w:val="center"/>
          </w:tcPr>
          <w:p w:rsidR="00C7379F" w:rsidRDefault="00CA0234">
            <w:pPr>
              <w:spacing w:line="560" w:lineRule="exact"/>
              <w:jc w:val="center"/>
              <w:rPr>
                <w:rFonts w:ascii="宋体" w:eastAsia="宋体" w:hAnsi="宋体"/>
                <w:b/>
                <w:bCs/>
                <w:kern w:val="0"/>
                <w:sz w:val="24"/>
                <w:szCs w:val="36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 w:val="24"/>
                <w:szCs w:val="36"/>
              </w:rPr>
              <w:t>延期（</w:t>
            </w:r>
            <w:r>
              <w:rPr>
                <w:rFonts w:ascii="宋体" w:eastAsia="宋体" w:hAnsi="宋体"/>
                <w:b/>
                <w:bCs/>
                <w:kern w:val="0"/>
                <w:sz w:val="24"/>
                <w:szCs w:val="36"/>
              </w:rPr>
              <w:t>年审）</w:t>
            </w:r>
          </w:p>
        </w:tc>
        <w:tc>
          <w:tcPr>
            <w:tcW w:w="2126" w:type="dxa"/>
            <w:noWrap/>
            <w:vAlign w:val="center"/>
          </w:tcPr>
          <w:p w:rsidR="00C7379F" w:rsidRDefault="00CA0234">
            <w:pPr>
              <w:spacing w:line="560" w:lineRule="exact"/>
              <w:jc w:val="center"/>
              <w:rPr>
                <w:rFonts w:ascii="宋体" w:eastAsia="宋体" w:hAnsi="宋体"/>
                <w:kern w:val="0"/>
                <w:sz w:val="24"/>
                <w:szCs w:val="36"/>
              </w:rPr>
            </w:pPr>
            <w:r>
              <w:rPr>
                <w:rFonts w:ascii="宋体" w:eastAsia="宋体" w:hAnsi="宋体"/>
                <w:kern w:val="0"/>
                <w:sz w:val="24"/>
                <w:szCs w:val="36"/>
              </w:rPr>
              <w:t>100</w:t>
            </w:r>
            <w:r>
              <w:rPr>
                <w:rFonts w:ascii="宋体" w:eastAsia="宋体" w:hAnsi="宋体" w:hint="eastAsia"/>
                <w:kern w:val="0"/>
                <w:sz w:val="24"/>
                <w:szCs w:val="36"/>
              </w:rPr>
              <w:t>元/个/年</w:t>
            </w:r>
          </w:p>
        </w:tc>
        <w:tc>
          <w:tcPr>
            <w:tcW w:w="2831" w:type="dxa"/>
            <w:tcBorders>
              <w:right w:val="single" w:sz="4" w:space="0" w:color="auto"/>
            </w:tcBorders>
            <w:noWrap/>
            <w:vAlign w:val="center"/>
          </w:tcPr>
          <w:p w:rsidR="00C7379F" w:rsidRDefault="00CA0234">
            <w:pPr>
              <w:spacing w:line="560" w:lineRule="exact"/>
              <w:jc w:val="center"/>
              <w:rPr>
                <w:rFonts w:ascii="宋体" w:eastAsia="宋体" w:hAnsi="宋体"/>
                <w:kern w:val="0"/>
                <w:sz w:val="24"/>
                <w:szCs w:val="36"/>
              </w:rPr>
            </w:pPr>
            <w:r>
              <w:rPr>
                <w:rFonts w:ascii="宋体" w:eastAsia="宋体" w:hAnsi="宋体"/>
                <w:kern w:val="0"/>
                <w:sz w:val="24"/>
                <w:szCs w:val="36"/>
              </w:rPr>
              <w:t>1</w:t>
            </w:r>
            <w:r>
              <w:rPr>
                <w:rFonts w:ascii="宋体" w:eastAsia="宋体" w:hAnsi="宋体" w:hint="eastAsia"/>
                <w:kern w:val="0"/>
                <w:sz w:val="24"/>
                <w:szCs w:val="36"/>
              </w:rPr>
              <w:t>0</w:t>
            </w:r>
            <w:r>
              <w:rPr>
                <w:rFonts w:ascii="宋体" w:eastAsia="宋体" w:hAnsi="宋体"/>
                <w:kern w:val="0"/>
                <w:sz w:val="24"/>
                <w:szCs w:val="36"/>
              </w:rPr>
              <w:t>0</w:t>
            </w:r>
            <w:r>
              <w:rPr>
                <w:rFonts w:ascii="宋体" w:eastAsia="宋体" w:hAnsi="宋体" w:hint="eastAsia"/>
                <w:kern w:val="0"/>
                <w:sz w:val="24"/>
                <w:szCs w:val="36"/>
              </w:rPr>
              <w:t>元/个/年</w:t>
            </w:r>
          </w:p>
        </w:tc>
      </w:tr>
      <w:tr w:rsidR="00C7379F" w:rsidTr="00910A98">
        <w:trPr>
          <w:trHeight w:val="390"/>
          <w:jc w:val="center"/>
        </w:trPr>
        <w:tc>
          <w:tcPr>
            <w:tcW w:w="2512" w:type="dxa"/>
            <w:vMerge/>
            <w:tcBorders>
              <w:left w:val="double" w:sz="4" w:space="0" w:color="auto"/>
            </w:tcBorders>
            <w:vAlign w:val="center"/>
          </w:tcPr>
          <w:p w:rsidR="00C7379F" w:rsidRDefault="00C7379F">
            <w:pPr>
              <w:spacing w:line="560" w:lineRule="exact"/>
              <w:jc w:val="center"/>
              <w:rPr>
                <w:rFonts w:ascii="宋体" w:eastAsia="宋体" w:hAnsi="宋体"/>
                <w:b/>
                <w:bCs/>
                <w:kern w:val="0"/>
                <w:sz w:val="24"/>
                <w:szCs w:val="36"/>
              </w:rPr>
            </w:pPr>
          </w:p>
        </w:tc>
        <w:tc>
          <w:tcPr>
            <w:tcW w:w="2268" w:type="dxa"/>
            <w:noWrap/>
            <w:vAlign w:val="center"/>
          </w:tcPr>
          <w:p w:rsidR="00C7379F" w:rsidRDefault="00CA0234">
            <w:pPr>
              <w:spacing w:line="560" w:lineRule="exact"/>
              <w:jc w:val="center"/>
              <w:rPr>
                <w:rFonts w:ascii="宋体" w:eastAsia="宋体" w:hAnsi="宋体"/>
                <w:b/>
                <w:bCs/>
                <w:kern w:val="0"/>
                <w:sz w:val="24"/>
                <w:szCs w:val="36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 w:val="24"/>
                <w:szCs w:val="36"/>
              </w:rPr>
              <w:t>补办</w:t>
            </w:r>
          </w:p>
        </w:tc>
        <w:tc>
          <w:tcPr>
            <w:tcW w:w="2126" w:type="dxa"/>
            <w:noWrap/>
            <w:vAlign w:val="center"/>
          </w:tcPr>
          <w:p w:rsidR="00C7379F" w:rsidRDefault="00CA0234">
            <w:pPr>
              <w:spacing w:line="560" w:lineRule="exact"/>
              <w:jc w:val="center"/>
              <w:rPr>
                <w:rFonts w:ascii="宋体" w:eastAsia="宋体" w:hAnsi="宋体"/>
                <w:kern w:val="0"/>
                <w:sz w:val="24"/>
                <w:szCs w:val="36"/>
              </w:rPr>
            </w:pPr>
            <w:r>
              <w:rPr>
                <w:rFonts w:ascii="宋体" w:eastAsia="宋体" w:hAnsi="宋体"/>
                <w:kern w:val="0"/>
                <w:sz w:val="24"/>
                <w:szCs w:val="36"/>
              </w:rPr>
              <w:t>50</w:t>
            </w:r>
            <w:r>
              <w:rPr>
                <w:rFonts w:ascii="宋体" w:eastAsia="宋体" w:hAnsi="宋体" w:hint="eastAsia"/>
                <w:kern w:val="0"/>
                <w:sz w:val="24"/>
                <w:szCs w:val="36"/>
              </w:rPr>
              <w:t>元/个/年</w:t>
            </w:r>
          </w:p>
        </w:tc>
        <w:tc>
          <w:tcPr>
            <w:tcW w:w="2831" w:type="dxa"/>
            <w:tcBorders>
              <w:right w:val="single" w:sz="4" w:space="0" w:color="auto"/>
            </w:tcBorders>
            <w:noWrap/>
            <w:vAlign w:val="center"/>
          </w:tcPr>
          <w:p w:rsidR="00C7379F" w:rsidRDefault="00CA0234">
            <w:pPr>
              <w:spacing w:line="560" w:lineRule="exact"/>
              <w:jc w:val="center"/>
              <w:rPr>
                <w:rFonts w:ascii="宋体" w:eastAsia="宋体" w:hAnsi="宋体"/>
                <w:kern w:val="0"/>
                <w:sz w:val="24"/>
                <w:szCs w:val="36"/>
              </w:rPr>
            </w:pPr>
            <w:r>
              <w:rPr>
                <w:rFonts w:ascii="宋体" w:eastAsia="宋体" w:hAnsi="宋体"/>
                <w:kern w:val="0"/>
                <w:sz w:val="24"/>
                <w:szCs w:val="36"/>
              </w:rPr>
              <w:t>1</w:t>
            </w:r>
            <w:r>
              <w:rPr>
                <w:rFonts w:ascii="宋体" w:eastAsia="宋体" w:hAnsi="宋体" w:hint="eastAsia"/>
                <w:kern w:val="0"/>
                <w:sz w:val="24"/>
                <w:szCs w:val="36"/>
              </w:rPr>
              <w:t>0</w:t>
            </w:r>
            <w:r>
              <w:rPr>
                <w:rFonts w:ascii="宋体" w:eastAsia="宋体" w:hAnsi="宋体"/>
                <w:kern w:val="0"/>
                <w:sz w:val="24"/>
                <w:szCs w:val="36"/>
              </w:rPr>
              <w:t>0</w:t>
            </w:r>
            <w:r>
              <w:rPr>
                <w:rFonts w:ascii="宋体" w:eastAsia="宋体" w:hAnsi="宋体" w:hint="eastAsia"/>
                <w:kern w:val="0"/>
                <w:sz w:val="24"/>
                <w:szCs w:val="36"/>
              </w:rPr>
              <w:t>元/个</w:t>
            </w:r>
          </w:p>
        </w:tc>
      </w:tr>
      <w:tr w:rsidR="00C7379F" w:rsidTr="00910A98">
        <w:trPr>
          <w:trHeight w:val="390"/>
          <w:jc w:val="center"/>
        </w:trPr>
        <w:tc>
          <w:tcPr>
            <w:tcW w:w="2512" w:type="dxa"/>
            <w:vMerge/>
            <w:tcBorders>
              <w:left w:val="double" w:sz="4" w:space="0" w:color="auto"/>
            </w:tcBorders>
            <w:vAlign w:val="center"/>
          </w:tcPr>
          <w:p w:rsidR="00C7379F" w:rsidRDefault="00C7379F">
            <w:pPr>
              <w:spacing w:line="560" w:lineRule="exact"/>
              <w:jc w:val="center"/>
              <w:rPr>
                <w:rFonts w:ascii="宋体" w:eastAsia="宋体" w:hAnsi="宋体"/>
                <w:b/>
                <w:bCs/>
                <w:kern w:val="0"/>
                <w:sz w:val="24"/>
                <w:szCs w:val="36"/>
              </w:rPr>
            </w:pPr>
          </w:p>
        </w:tc>
        <w:tc>
          <w:tcPr>
            <w:tcW w:w="2268" w:type="dxa"/>
            <w:noWrap/>
            <w:vAlign w:val="center"/>
          </w:tcPr>
          <w:p w:rsidR="00C7379F" w:rsidRDefault="00CA0234">
            <w:pPr>
              <w:spacing w:line="560" w:lineRule="exact"/>
              <w:jc w:val="center"/>
              <w:rPr>
                <w:rFonts w:ascii="宋体" w:eastAsia="宋体" w:hAnsi="宋体"/>
                <w:b/>
                <w:bCs/>
                <w:kern w:val="0"/>
                <w:sz w:val="24"/>
                <w:szCs w:val="36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 w:val="24"/>
                <w:szCs w:val="36"/>
              </w:rPr>
              <w:t>变更</w:t>
            </w:r>
          </w:p>
        </w:tc>
        <w:tc>
          <w:tcPr>
            <w:tcW w:w="2126" w:type="dxa"/>
            <w:noWrap/>
            <w:vAlign w:val="center"/>
          </w:tcPr>
          <w:p w:rsidR="00C7379F" w:rsidRDefault="00CA0234">
            <w:pPr>
              <w:spacing w:line="560" w:lineRule="exact"/>
              <w:jc w:val="center"/>
              <w:rPr>
                <w:rFonts w:ascii="宋体" w:eastAsia="宋体" w:hAnsi="宋体"/>
                <w:kern w:val="0"/>
                <w:sz w:val="24"/>
                <w:szCs w:val="36"/>
              </w:rPr>
            </w:pPr>
            <w:r>
              <w:rPr>
                <w:rFonts w:ascii="宋体" w:eastAsia="宋体" w:hAnsi="宋体" w:hint="eastAsia"/>
                <w:kern w:val="0"/>
                <w:sz w:val="24"/>
                <w:szCs w:val="36"/>
              </w:rPr>
              <w:t>5</w:t>
            </w:r>
            <w:r>
              <w:rPr>
                <w:rFonts w:ascii="宋体" w:eastAsia="宋体" w:hAnsi="宋体"/>
                <w:kern w:val="0"/>
                <w:sz w:val="24"/>
                <w:szCs w:val="36"/>
              </w:rPr>
              <w:t>0</w:t>
            </w:r>
            <w:r>
              <w:rPr>
                <w:rFonts w:ascii="宋体" w:eastAsia="宋体" w:hAnsi="宋体" w:hint="eastAsia"/>
                <w:kern w:val="0"/>
                <w:sz w:val="24"/>
                <w:szCs w:val="36"/>
              </w:rPr>
              <w:t>元/次</w:t>
            </w:r>
          </w:p>
        </w:tc>
        <w:tc>
          <w:tcPr>
            <w:tcW w:w="2831" w:type="dxa"/>
            <w:tcBorders>
              <w:right w:val="single" w:sz="4" w:space="0" w:color="auto"/>
            </w:tcBorders>
            <w:noWrap/>
            <w:vAlign w:val="center"/>
          </w:tcPr>
          <w:p w:rsidR="00C7379F" w:rsidRDefault="00CA0234">
            <w:pPr>
              <w:spacing w:line="560" w:lineRule="exact"/>
              <w:jc w:val="center"/>
              <w:rPr>
                <w:rFonts w:ascii="宋体" w:eastAsia="宋体" w:hAnsi="宋体"/>
                <w:kern w:val="0"/>
                <w:sz w:val="24"/>
                <w:szCs w:val="36"/>
              </w:rPr>
            </w:pPr>
            <w:r>
              <w:rPr>
                <w:rFonts w:ascii="宋体" w:eastAsia="宋体" w:hAnsi="宋体" w:hint="eastAsia"/>
                <w:kern w:val="0"/>
                <w:sz w:val="24"/>
                <w:szCs w:val="36"/>
              </w:rPr>
              <w:t>每个签章50元</w:t>
            </w:r>
          </w:p>
        </w:tc>
      </w:tr>
      <w:tr w:rsidR="00C7379F" w:rsidTr="00910A98">
        <w:trPr>
          <w:trHeight w:val="390"/>
          <w:jc w:val="center"/>
        </w:trPr>
        <w:tc>
          <w:tcPr>
            <w:tcW w:w="2512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C7379F" w:rsidRDefault="00C7379F">
            <w:pPr>
              <w:spacing w:line="560" w:lineRule="exact"/>
              <w:jc w:val="center"/>
              <w:rPr>
                <w:rFonts w:ascii="宋体" w:eastAsia="宋体" w:hAnsi="宋体"/>
                <w:b/>
                <w:bCs/>
                <w:kern w:val="0"/>
                <w:sz w:val="24"/>
                <w:szCs w:val="36"/>
              </w:rPr>
            </w:pPr>
          </w:p>
        </w:tc>
        <w:tc>
          <w:tcPr>
            <w:tcW w:w="2268" w:type="dxa"/>
            <w:tcBorders>
              <w:bottom w:val="double" w:sz="4" w:space="0" w:color="auto"/>
            </w:tcBorders>
            <w:noWrap/>
            <w:vAlign w:val="center"/>
          </w:tcPr>
          <w:p w:rsidR="00C7379F" w:rsidRDefault="00CA0234">
            <w:pPr>
              <w:spacing w:line="560" w:lineRule="exact"/>
              <w:jc w:val="center"/>
              <w:rPr>
                <w:rFonts w:ascii="宋体" w:eastAsia="宋体" w:hAnsi="宋体"/>
                <w:b/>
                <w:bCs/>
                <w:kern w:val="0"/>
                <w:sz w:val="24"/>
                <w:szCs w:val="36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 w:val="24"/>
                <w:szCs w:val="36"/>
              </w:rPr>
              <w:t>解锁（密码重置</w:t>
            </w:r>
            <w:r>
              <w:rPr>
                <w:rFonts w:ascii="宋体" w:eastAsia="宋体" w:hAnsi="宋体"/>
                <w:b/>
                <w:bCs/>
                <w:kern w:val="0"/>
                <w:sz w:val="24"/>
                <w:szCs w:val="36"/>
              </w:rPr>
              <w:t>）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noWrap/>
            <w:vAlign w:val="center"/>
          </w:tcPr>
          <w:p w:rsidR="00C7379F" w:rsidRDefault="00CA0234">
            <w:pPr>
              <w:spacing w:line="560" w:lineRule="exact"/>
              <w:jc w:val="center"/>
              <w:rPr>
                <w:rFonts w:ascii="宋体" w:eastAsia="宋体" w:hAnsi="宋体"/>
                <w:kern w:val="0"/>
                <w:sz w:val="24"/>
                <w:szCs w:val="36"/>
              </w:rPr>
            </w:pPr>
            <w:r>
              <w:rPr>
                <w:rFonts w:ascii="宋体" w:eastAsia="宋体" w:hAnsi="宋体" w:hint="eastAsia"/>
                <w:kern w:val="0"/>
                <w:sz w:val="24"/>
                <w:szCs w:val="36"/>
              </w:rPr>
              <w:t>免费</w:t>
            </w:r>
          </w:p>
        </w:tc>
        <w:tc>
          <w:tcPr>
            <w:tcW w:w="2831" w:type="dxa"/>
            <w:tcBorders>
              <w:bottom w:val="double" w:sz="4" w:space="0" w:color="auto"/>
              <w:right w:val="single" w:sz="4" w:space="0" w:color="auto"/>
            </w:tcBorders>
            <w:noWrap/>
            <w:vAlign w:val="center"/>
          </w:tcPr>
          <w:p w:rsidR="00C7379F" w:rsidRDefault="00CA0234">
            <w:pPr>
              <w:spacing w:line="560" w:lineRule="exact"/>
              <w:jc w:val="center"/>
              <w:rPr>
                <w:rFonts w:ascii="宋体" w:eastAsia="宋体" w:hAnsi="宋体"/>
                <w:kern w:val="0"/>
                <w:sz w:val="24"/>
                <w:szCs w:val="36"/>
              </w:rPr>
            </w:pPr>
            <w:r>
              <w:rPr>
                <w:rFonts w:ascii="宋体" w:eastAsia="宋体" w:hAnsi="宋体" w:hint="eastAsia"/>
                <w:kern w:val="0"/>
                <w:sz w:val="24"/>
                <w:szCs w:val="36"/>
              </w:rPr>
              <w:t>/</w:t>
            </w:r>
          </w:p>
        </w:tc>
      </w:tr>
    </w:tbl>
    <w:p w:rsidR="004A267E" w:rsidRPr="004A267E" w:rsidRDefault="004A267E" w:rsidP="004A267E">
      <w:pPr>
        <w:ind w:firstLineChars="200" w:firstLine="420"/>
        <w:rPr>
          <w:rFonts w:ascii="宋体" w:eastAsia="宋体" w:hAnsi="宋体" w:cs="宋体"/>
          <w:color w:val="FF0000"/>
          <w:kern w:val="0"/>
          <w:sz w:val="21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 w:val="21"/>
          <w:szCs w:val="21"/>
        </w:rPr>
        <w:t>电子发票于5个工作日内发送至申请表中所填电子邮箱。</w:t>
      </w:r>
    </w:p>
    <w:p w:rsidR="008A5413" w:rsidRDefault="008A5413" w:rsidP="008A5413">
      <w:pPr>
        <w:spacing w:line="560" w:lineRule="exac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</w:t>
      </w:r>
      <w:r>
        <w:rPr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</w:rPr>
        <w:t>特别提醒</w:t>
      </w:r>
    </w:p>
    <w:p w:rsidR="008A5413" w:rsidRDefault="008A5413" w:rsidP="008A5413">
      <w:pPr>
        <w:widowControl/>
        <w:spacing w:line="560" w:lineRule="exact"/>
        <w:jc w:val="left"/>
        <w:rPr>
          <w:rFonts w:ascii="仿宋" w:hAnsi="仿宋"/>
          <w:color w:val="FF0000"/>
          <w:sz w:val="28"/>
          <w:szCs w:val="28"/>
        </w:rPr>
      </w:pPr>
      <w:r>
        <w:rPr>
          <w:rFonts w:ascii="仿宋" w:hAnsi="仿宋" w:hint="eastAsia"/>
          <w:color w:val="FF0000"/>
          <w:sz w:val="28"/>
          <w:szCs w:val="28"/>
        </w:rPr>
        <w:t>1、</w:t>
      </w:r>
      <w:r>
        <w:rPr>
          <w:rFonts w:ascii="仿宋" w:hAnsi="仿宋"/>
          <w:color w:val="FF0000"/>
          <w:sz w:val="28"/>
          <w:szCs w:val="28"/>
        </w:rPr>
        <w:t>注意！安装驱动时请不要插入</w:t>
      </w:r>
      <w:r>
        <w:rPr>
          <w:rFonts w:ascii="仿宋" w:hAnsi="仿宋" w:hint="eastAsia"/>
          <w:color w:val="FF0000"/>
          <w:sz w:val="28"/>
          <w:szCs w:val="28"/>
        </w:rPr>
        <w:t>CA锁</w:t>
      </w:r>
      <w:r>
        <w:rPr>
          <w:rFonts w:ascii="仿宋" w:hAnsi="仿宋"/>
          <w:color w:val="FF0000"/>
          <w:sz w:val="28"/>
          <w:szCs w:val="28"/>
        </w:rPr>
        <w:t>！</w:t>
      </w:r>
      <w:r>
        <w:rPr>
          <w:rFonts w:ascii="仿宋" w:hAnsi="仿宋"/>
          <w:sz w:val="28"/>
          <w:szCs w:val="28"/>
        </w:rPr>
        <w:t>证书</w:t>
      </w:r>
      <w:r>
        <w:rPr>
          <w:rFonts w:ascii="仿宋" w:hAnsi="仿宋" w:hint="eastAsia"/>
          <w:sz w:val="28"/>
          <w:szCs w:val="28"/>
        </w:rPr>
        <w:t>登录PIN码</w:t>
      </w:r>
      <w:r>
        <w:rPr>
          <w:rFonts w:ascii="仿宋" w:hAnsi="仿宋"/>
          <w:sz w:val="28"/>
          <w:szCs w:val="28"/>
        </w:rPr>
        <w:t>为</w:t>
      </w:r>
      <w:r>
        <w:rPr>
          <w:rFonts w:ascii="仿宋" w:hAnsi="仿宋" w:hint="eastAsia"/>
          <w:sz w:val="28"/>
          <w:szCs w:val="28"/>
        </w:rPr>
        <w:t>：123456</w:t>
      </w:r>
      <w:r>
        <w:rPr>
          <w:rFonts w:ascii="仿宋" w:hAnsi="仿宋"/>
          <w:sz w:val="28"/>
          <w:szCs w:val="28"/>
        </w:rPr>
        <w:t>。</w:t>
      </w:r>
    </w:p>
    <w:p w:rsidR="00C7379F" w:rsidRPr="008A5413" w:rsidRDefault="00C7379F">
      <w:pPr>
        <w:widowControl/>
        <w:jc w:val="left"/>
        <w:rPr>
          <w:rFonts w:ascii="仿宋" w:hAnsi="仿宋"/>
          <w:color w:val="FF0000"/>
          <w:sz w:val="10"/>
          <w:szCs w:val="10"/>
        </w:rPr>
      </w:pPr>
    </w:p>
    <w:sectPr w:rsidR="00C7379F" w:rsidRPr="008A5413">
      <w:pgSz w:w="11906" w:h="16838"/>
      <w:pgMar w:top="993" w:right="849" w:bottom="851" w:left="99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5947" w:rsidRDefault="00325947" w:rsidP="00807982">
      <w:r>
        <w:separator/>
      </w:r>
    </w:p>
  </w:endnote>
  <w:endnote w:type="continuationSeparator" w:id="0">
    <w:p w:rsidR="00325947" w:rsidRDefault="00325947" w:rsidP="00807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5947" w:rsidRDefault="00325947" w:rsidP="00807982">
      <w:r>
        <w:separator/>
      </w:r>
    </w:p>
  </w:footnote>
  <w:footnote w:type="continuationSeparator" w:id="0">
    <w:p w:rsidR="00325947" w:rsidRDefault="00325947" w:rsidP="008079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EA50653"/>
    <w:multiLevelType w:val="singleLevel"/>
    <w:tmpl w:val="9EA50653"/>
    <w:lvl w:ilvl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WM1NTJiZDJkZWZiZWJmMzIxZmE5Y2Q0NjlkMWM3NjAifQ=="/>
  </w:docVars>
  <w:rsids>
    <w:rsidRoot w:val="00B0377F"/>
    <w:rsid w:val="000451F1"/>
    <w:rsid w:val="000545EC"/>
    <w:rsid w:val="00066008"/>
    <w:rsid w:val="00082146"/>
    <w:rsid w:val="000852BB"/>
    <w:rsid w:val="000B1586"/>
    <w:rsid w:val="00123336"/>
    <w:rsid w:val="00140FB1"/>
    <w:rsid w:val="00150154"/>
    <w:rsid w:val="001B5192"/>
    <w:rsid w:val="0020210A"/>
    <w:rsid w:val="002A0DED"/>
    <w:rsid w:val="002B2165"/>
    <w:rsid w:val="003171A0"/>
    <w:rsid w:val="00325947"/>
    <w:rsid w:val="00332D27"/>
    <w:rsid w:val="003576F9"/>
    <w:rsid w:val="0036282F"/>
    <w:rsid w:val="003634EF"/>
    <w:rsid w:val="003670E2"/>
    <w:rsid w:val="003908A6"/>
    <w:rsid w:val="003A0DC7"/>
    <w:rsid w:val="00412997"/>
    <w:rsid w:val="00412EA4"/>
    <w:rsid w:val="00460211"/>
    <w:rsid w:val="00493FCF"/>
    <w:rsid w:val="004954A6"/>
    <w:rsid w:val="004A267E"/>
    <w:rsid w:val="004B1A6A"/>
    <w:rsid w:val="004E3A87"/>
    <w:rsid w:val="004F6734"/>
    <w:rsid w:val="00503EC8"/>
    <w:rsid w:val="00505D95"/>
    <w:rsid w:val="0054484C"/>
    <w:rsid w:val="005600E5"/>
    <w:rsid w:val="00575737"/>
    <w:rsid w:val="005973EA"/>
    <w:rsid w:val="005F1C55"/>
    <w:rsid w:val="005F530E"/>
    <w:rsid w:val="00671B46"/>
    <w:rsid w:val="00695480"/>
    <w:rsid w:val="006E2868"/>
    <w:rsid w:val="006F7026"/>
    <w:rsid w:val="00713B36"/>
    <w:rsid w:val="00735AAA"/>
    <w:rsid w:val="0074061B"/>
    <w:rsid w:val="0075451C"/>
    <w:rsid w:val="007823A9"/>
    <w:rsid w:val="007C541E"/>
    <w:rsid w:val="007C5CAC"/>
    <w:rsid w:val="00807982"/>
    <w:rsid w:val="00822F7B"/>
    <w:rsid w:val="008A5413"/>
    <w:rsid w:val="008E5D8E"/>
    <w:rsid w:val="00910A98"/>
    <w:rsid w:val="00914124"/>
    <w:rsid w:val="00941D23"/>
    <w:rsid w:val="009A3074"/>
    <w:rsid w:val="009B269D"/>
    <w:rsid w:val="009E4B0B"/>
    <w:rsid w:val="009F40C6"/>
    <w:rsid w:val="00A13928"/>
    <w:rsid w:val="00A97DFD"/>
    <w:rsid w:val="00AA1FCB"/>
    <w:rsid w:val="00AA66BC"/>
    <w:rsid w:val="00AF2D75"/>
    <w:rsid w:val="00AF6745"/>
    <w:rsid w:val="00B0377F"/>
    <w:rsid w:val="00B06CD6"/>
    <w:rsid w:val="00B12939"/>
    <w:rsid w:val="00B562D1"/>
    <w:rsid w:val="00B72693"/>
    <w:rsid w:val="00BB3AEB"/>
    <w:rsid w:val="00BF02F2"/>
    <w:rsid w:val="00BF6302"/>
    <w:rsid w:val="00C12CB2"/>
    <w:rsid w:val="00C27B3A"/>
    <w:rsid w:val="00C54A7E"/>
    <w:rsid w:val="00C7379F"/>
    <w:rsid w:val="00C7725C"/>
    <w:rsid w:val="00C857B2"/>
    <w:rsid w:val="00CA0234"/>
    <w:rsid w:val="00CA3F61"/>
    <w:rsid w:val="00CA4AFC"/>
    <w:rsid w:val="00CC2A84"/>
    <w:rsid w:val="00CD3F7E"/>
    <w:rsid w:val="00CE0B19"/>
    <w:rsid w:val="00D5022C"/>
    <w:rsid w:val="00D62C23"/>
    <w:rsid w:val="00D66FBF"/>
    <w:rsid w:val="00D9654E"/>
    <w:rsid w:val="00DB44A3"/>
    <w:rsid w:val="00DE525A"/>
    <w:rsid w:val="00E172B6"/>
    <w:rsid w:val="00E33BCF"/>
    <w:rsid w:val="00E3764C"/>
    <w:rsid w:val="00E56215"/>
    <w:rsid w:val="00E75814"/>
    <w:rsid w:val="00EF52C9"/>
    <w:rsid w:val="00F01360"/>
    <w:rsid w:val="00F02BE6"/>
    <w:rsid w:val="00F04B51"/>
    <w:rsid w:val="00F73399"/>
    <w:rsid w:val="04B861FD"/>
    <w:rsid w:val="0C6A0B13"/>
    <w:rsid w:val="21AB679B"/>
    <w:rsid w:val="226A335A"/>
    <w:rsid w:val="234A098D"/>
    <w:rsid w:val="272031F1"/>
    <w:rsid w:val="335F5559"/>
    <w:rsid w:val="3C4A78CB"/>
    <w:rsid w:val="3D88597C"/>
    <w:rsid w:val="3F295BE6"/>
    <w:rsid w:val="4E5901A4"/>
    <w:rsid w:val="5240313B"/>
    <w:rsid w:val="5D99504E"/>
    <w:rsid w:val="5F4922E5"/>
    <w:rsid w:val="7ABB21EE"/>
    <w:rsid w:val="7DFE513C"/>
    <w:rsid w:val="7ECD55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D5EF13D-3C63-4939-AE42-0C74D44BF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="仿宋" w:hAnsiTheme="minorHAnsi" w:cstheme="minorBidi"/>
      <w:kern w:val="2"/>
      <w:sz w:val="30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/>
      <w:outlineLvl w:val="0"/>
    </w:pPr>
    <w:rPr>
      <w:rFonts w:eastAsia="黑体"/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/>
      <w:outlineLvl w:val="1"/>
    </w:pPr>
    <w:rPr>
      <w:rFonts w:asciiTheme="majorHAnsi" w:eastAsia="楷体" w:hAnsiTheme="majorHAnsi" w:cstheme="majorBidi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FollowedHyperlink"/>
    <w:basedOn w:val="a0"/>
    <w:uiPriority w:val="99"/>
    <w:semiHidden/>
    <w:unhideWhenUsed/>
    <w:qFormat/>
    <w:rPr>
      <w:color w:val="800080"/>
      <w:u w:val="single"/>
    </w:rPr>
  </w:style>
  <w:style w:type="character" w:styleId="a7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1Char">
    <w:name w:val="标题 1 Char"/>
    <w:basedOn w:val="a0"/>
    <w:link w:val="1"/>
    <w:uiPriority w:val="9"/>
    <w:qFormat/>
    <w:rPr>
      <w:rFonts w:eastAsia="黑体"/>
      <w:b/>
      <w:bCs/>
      <w:kern w:val="44"/>
      <w:sz w:val="32"/>
      <w:szCs w:val="44"/>
    </w:rPr>
  </w:style>
  <w:style w:type="character" w:customStyle="1" w:styleId="2Char">
    <w:name w:val="标题 2 Char"/>
    <w:basedOn w:val="a0"/>
    <w:link w:val="2"/>
    <w:uiPriority w:val="9"/>
    <w:qFormat/>
    <w:rPr>
      <w:rFonts w:asciiTheme="majorHAnsi" w:eastAsia="楷体" w:hAnsiTheme="majorHAnsi" w:cstheme="majorBidi"/>
      <w:b/>
      <w:bCs/>
      <w:sz w:val="30"/>
      <w:szCs w:val="32"/>
    </w:rPr>
  </w:style>
  <w:style w:type="character" w:customStyle="1" w:styleId="Char0">
    <w:name w:val="页眉 Char"/>
    <w:basedOn w:val="a0"/>
    <w:link w:val="a4"/>
    <w:uiPriority w:val="99"/>
    <w:qFormat/>
    <w:rPr>
      <w:rFonts w:eastAsia="仿宋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eastAsia="仿宋"/>
      <w:sz w:val="18"/>
      <w:szCs w:val="18"/>
    </w:rPr>
  </w:style>
  <w:style w:type="paragraph" w:customStyle="1" w:styleId="pt-a-000005">
    <w:name w:val="pt-a-000005"/>
    <w:basedOn w:val="a"/>
    <w:rsid w:val="0015015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pt-a0-000007">
    <w:name w:val="pt-a0-000007"/>
    <w:basedOn w:val="a0"/>
    <w:rsid w:val="00150154"/>
  </w:style>
  <w:style w:type="character" w:customStyle="1" w:styleId="pt-a9-000010">
    <w:name w:val="pt-a9-000010"/>
    <w:basedOn w:val="a0"/>
    <w:rsid w:val="00150154"/>
  </w:style>
  <w:style w:type="paragraph" w:customStyle="1" w:styleId="pt-a-000034">
    <w:name w:val="pt-a-000034"/>
    <w:basedOn w:val="a"/>
    <w:rsid w:val="00E33BC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pt-a0-000036">
    <w:name w:val="pt-a0-000036"/>
    <w:basedOn w:val="a0"/>
    <w:rsid w:val="00E33BCF"/>
  </w:style>
  <w:style w:type="character" w:customStyle="1" w:styleId="pt-a0-000037">
    <w:name w:val="pt-a0-000037"/>
    <w:basedOn w:val="a0"/>
    <w:rsid w:val="00E33BCF"/>
  </w:style>
  <w:style w:type="character" w:customStyle="1" w:styleId="pt-a0-000035">
    <w:name w:val="pt-a0-000035"/>
    <w:basedOn w:val="a0"/>
    <w:rsid w:val="00E33BCF"/>
  </w:style>
  <w:style w:type="character" w:customStyle="1" w:styleId="pt-a0-000038">
    <w:name w:val="pt-a0-000038"/>
    <w:basedOn w:val="a0"/>
    <w:rsid w:val="00E33B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0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jsgxca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170</Words>
  <Characters>970</Characters>
  <Application>Microsoft Office Word</Application>
  <DocSecurity>0</DocSecurity>
  <Lines>8</Lines>
  <Paragraphs>2</Paragraphs>
  <ScaleCrop>false</ScaleCrop>
  <Company>Microsoft</Company>
  <LinksUpToDate>false</LinksUpToDate>
  <CharactersWithSpaces>1138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 园</dc:creator>
  <cp:lastModifiedBy>Microsoft 帐户</cp:lastModifiedBy>
  <cp:revision>88</cp:revision>
  <dcterms:created xsi:type="dcterms:W3CDTF">2019-06-04T08:18:00Z</dcterms:created>
  <dcterms:modified xsi:type="dcterms:W3CDTF">2023-01-05T02:58:00Z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CB568138D8294F44A7CA614873219858</vt:lpwstr>
  </property>
</Properties>
</file>